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C161C" w14:textId="77777777" w:rsidR="00FE067E" w:rsidRPr="00D55BDA" w:rsidRDefault="003C6034" w:rsidP="00CC1F3B">
      <w:pPr>
        <w:pStyle w:val="TitlePageOrigin"/>
        <w:rPr>
          <w:color w:val="auto"/>
        </w:rPr>
      </w:pPr>
      <w:r w:rsidRPr="00D55BDA">
        <w:rPr>
          <w:caps w:val="0"/>
          <w:color w:val="auto"/>
        </w:rPr>
        <w:t>WEST VIRGINIA LEGISLATURE</w:t>
      </w:r>
    </w:p>
    <w:p w14:paraId="42A91BB2" w14:textId="670E95C4" w:rsidR="00CD36CF" w:rsidRPr="00D55BDA" w:rsidRDefault="00CD36CF" w:rsidP="00CC1F3B">
      <w:pPr>
        <w:pStyle w:val="TitlePageSession"/>
        <w:rPr>
          <w:color w:val="auto"/>
        </w:rPr>
      </w:pPr>
      <w:r w:rsidRPr="00D55BDA">
        <w:rPr>
          <w:color w:val="auto"/>
        </w:rPr>
        <w:t>20</w:t>
      </w:r>
      <w:r w:rsidR="00EC5E63" w:rsidRPr="00D55BDA">
        <w:rPr>
          <w:color w:val="auto"/>
        </w:rPr>
        <w:t>2</w:t>
      </w:r>
      <w:r w:rsidR="00F15F6D" w:rsidRPr="00D55BDA">
        <w:rPr>
          <w:color w:val="auto"/>
        </w:rPr>
        <w:t>5</w:t>
      </w:r>
      <w:r w:rsidRPr="00D55BDA">
        <w:rPr>
          <w:color w:val="auto"/>
        </w:rPr>
        <w:t xml:space="preserve"> </w:t>
      </w:r>
      <w:r w:rsidR="003C6034" w:rsidRPr="00D55BDA">
        <w:rPr>
          <w:caps w:val="0"/>
          <w:color w:val="auto"/>
        </w:rPr>
        <w:t>REGULAR SESSION</w:t>
      </w:r>
    </w:p>
    <w:p w14:paraId="6C98483D" w14:textId="77777777" w:rsidR="00CD36CF" w:rsidRPr="00D55BDA" w:rsidRDefault="0083126F" w:rsidP="00CC1F3B">
      <w:pPr>
        <w:pStyle w:val="TitlePageBillPrefix"/>
        <w:rPr>
          <w:color w:val="auto"/>
        </w:rPr>
      </w:pPr>
      <w:sdt>
        <w:sdtPr>
          <w:rPr>
            <w:color w:val="auto"/>
          </w:rPr>
          <w:tag w:val="IntroDate"/>
          <w:id w:val="-1236936958"/>
          <w:placeholder>
            <w:docPart w:val="A5FDE21287C64471B76C43FACB0D1D3A"/>
          </w:placeholder>
          <w:text/>
        </w:sdtPr>
        <w:sdtEndPr/>
        <w:sdtContent>
          <w:r w:rsidR="00AE48A0" w:rsidRPr="00D55BDA">
            <w:rPr>
              <w:color w:val="auto"/>
            </w:rPr>
            <w:t>Introduced</w:t>
          </w:r>
        </w:sdtContent>
      </w:sdt>
    </w:p>
    <w:p w14:paraId="29183E6D" w14:textId="26298397" w:rsidR="00CD36CF" w:rsidRPr="00D55BDA" w:rsidRDefault="0083126F" w:rsidP="00CC1F3B">
      <w:pPr>
        <w:pStyle w:val="BillNumber"/>
        <w:rPr>
          <w:color w:val="auto"/>
        </w:rPr>
      </w:pPr>
      <w:sdt>
        <w:sdtPr>
          <w:rPr>
            <w:color w:val="auto"/>
          </w:rPr>
          <w:tag w:val="Chamber"/>
          <w:id w:val="893011969"/>
          <w:lock w:val="sdtLocked"/>
          <w:placeholder>
            <w:docPart w:val="1A25C97880EA47A9B8BFD4038523B8FF"/>
          </w:placeholder>
          <w:dropDownList>
            <w:listItem w:displayText="House" w:value="House"/>
            <w:listItem w:displayText="Senate" w:value="Senate"/>
          </w:dropDownList>
        </w:sdtPr>
        <w:sdtEndPr/>
        <w:sdtContent>
          <w:r w:rsidR="00C33434" w:rsidRPr="00D55BDA">
            <w:rPr>
              <w:color w:val="auto"/>
            </w:rPr>
            <w:t>House</w:t>
          </w:r>
        </w:sdtContent>
      </w:sdt>
      <w:r w:rsidR="00303684" w:rsidRPr="00D55BDA">
        <w:rPr>
          <w:color w:val="auto"/>
        </w:rPr>
        <w:t xml:space="preserve"> </w:t>
      </w:r>
      <w:r w:rsidR="00CD36CF" w:rsidRPr="00D55BDA">
        <w:rPr>
          <w:color w:val="auto"/>
        </w:rPr>
        <w:t xml:space="preserve">Bill </w:t>
      </w:r>
      <w:sdt>
        <w:sdtPr>
          <w:rPr>
            <w:color w:val="auto"/>
          </w:rPr>
          <w:tag w:val="BNum"/>
          <w:id w:val="1645317809"/>
          <w:lock w:val="sdtLocked"/>
          <w:placeholder>
            <w:docPart w:val="A5A9BC50888E45B58406F6388D391C6F"/>
          </w:placeholder>
          <w:text/>
        </w:sdtPr>
        <w:sdtEndPr/>
        <w:sdtContent>
          <w:r>
            <w:rPr>
              <w:color w:val="auto"/>
            </w:rPr>
            <w:t>3035</w:t>
          </w:r>
        </w:sdtContent>
      </w:sdt>
    </w:p>
    <w:p w14:paraId="221FB597" w14:textId="4CFA3D61" w:rsidR="00CD36CF" w:rsidRPr="00D55BDA" w:rsidRDefault="00CD36CF" w:rsidP="00CC1F3B">
      <w:pPr>
        <w:pStyle w:val="Sponsors"/>
        <w:rPr>
          <w:color w:val="auto"/>
        </w:rPr>
      </w:pPr>
      <w:r w:rsidRPr="00D55BDA">
        <w:rPr>
          <w:color w:val="auto"/>
        </w:rPr>
        <w:t xml:space="preserve">By </w:t>
      </w:r>
      <w:sdt>
        <w:sdtPr>
          <w:rPr>
            <w:color w:val="auto"/>
          </w:rPr>
          <w:tag w:val="Sponsors"/>
          <w:id w:val="1589585889"/>
          <w:placeholder>
            <w:docPart w:val="00BB08B0E4174266B254129556C19E0B"/>
          </w:placeholder>
          <w:text w:multiLine="1"/>
        </w:sdtPr>
        <w:sdtEndPr/>
        <w:sdtContent>
          <w:r w:rsidR="00F15F6D" w:rsidRPr="00D55BDA">
            <w:rPr>
              <w:color w:val="auto"/>
            </w:rPr>
            <w:t>Delegate</w:t>
          </w:r>
          <w:r w:rsidR="001457D3">
            <w:rPr>
              <w:color w:val="auto"/>
            </w:rPr>
            <w:t>s</w:t>
          </w:r>
          <w:r w:rsidR="00F15F6D" w:rsidRPr="00D55BDA">
            <w:rPr>
              <w:color w:val="auto"/>
            </w:rPr>
            <w:t xml:space="preserve"> Mallow</w:t>
          </w:r>
          <w:r w:rsidR="001457D3">
            <w:rPr>
              <w:color w:val="auto"/>
            </w:rPr>
            <w:t xml:space="preserve">, Heckert, Marple, and Miller </w:t>
          </w:r>
        </w:sdtContent>
      </w:sdt>
    </w:p>
    <w:p w14:paraId="35861B1A" w14:textId="0F14D7AC" w:rsidR="00E831B3" w:rsidRPr="00D55BDA" w:rsidRDefault="00CD36CF" w:rsidP="00CC1F3B">
      <w:pPr>
        <w:pStyle w:val="References"/>
        <w:rPr>
          <w:color w:val="auto"/>
        </w:rPr>
      </w:pPr>
      <w:r w:rsidRPr="00D55BDA">
        <w:rPr>
          <w:color w:val="auto"/>
        </w:rPr>
        <w:t>[</w:t>
      </w:r>
      <w:sdt>
        <w:sdtPr>
          <w:rPr>
            <w:color w:val="auto"/>
          </w:rPr>
          <w:tag w:val="References"/>
          <w:id w:val="-1043047873"/>
          <w:placeholder>
            <w:docPart w:val="005C8C15158149E9800A1D11D3F6BF5E"/>
          </w:placeholder>
          <w:text w:multiLine="1"/>
        </w:sdtPr>
        <w:sdtEndPr/>
        <w:sdtContent>
          <w:r w:rsidR="0083126F">
            <w:rPr>
              <w:color w:val="auto"/>
            </w:rPr>
            <w:t>Introduced February 28, 2025; referred to the Committee on Government Organization</w:t>
          </w:r>
        </w:sdtContent>
      </w:sdt>
      <w:r w:rsidRPr="00D55BDA">
        <w:rPr>
          <w:color w:val="auto"/>
        </w:rPr>
        <w:t>]</w:t>
      </w:r>
    </w:p>
    <w:p w14:paraId="070B9064" w14:textId="7041B347" w:rsidR="00C56B16" w:rsidRPr="00D55BDA" w:rsidRDefault="0000526A" w:rsidP="00C56B16">
      <w:pPr>
        <w:pStyle w:val="TitleSection"/>
        <w:rPr>
          <w:color w:val="auto"/>
        </w:rPr>
      </w:pPr>
      <w:r w:rsidRPr="00D55BDA">
        <w:rPr>
          <w:color w:val="auto"/>
        </w:rPr>
        <w:lastRenderedPageBreak/>
        <w:t>A BILL</w:t>
      </w:r>
      <w:r w:rsidR="00C56B16" w:rsidRPr="00D55BDA">
        <w:rPr>
          <w:color w:val="auto"/>
        </w:rPr>
        <w:t xml:space="preserve"> to amend the Code of West Virginia, 1931, as amended, by adding thereto a new section, designated §5-22-</w:t>
      </w:r>
      <w:r w:rsidR="00236C2D" w:rsidRPr="00D55BDA">
        <w:rPr>
          <w:color w:val="auto"/>
        </w:rPr>
        <w:t>5</w:t>
      </w:r>
      <w:r w:rsidR="00C56B16" w:rsidRPr="00D55BDA">
        <w:rPr>
          <w:color w:val="auto"/>
        </w:rPr>
        <w:t>, relating to requiring a public entity accepting a bid on a public construction contract or any other type of contract to notify every municipality and county in which the contractor or any of its subcontractors will be performing services under the contract of the existence of the contract; publishing terms of contract; and providing time for public comment.</w:t>
      </w:r>
    </w:p>
    <w:p w14:paraId="3A4EA49A" w14:textId="7762094C" w:rsidR="00C56B16" w:rsidRPr="00D55BDA" w:rsidRDefault="00C56B16" w:rsidP="00C56B16">
      <w:pPr>
        <w:pStyle w:val="EnactingClause"/>
        <w:rPr>
          <w:color w:val="auto"/>
        </w:rPr>
      </w:pPr>
      <w:r w:rsidRPr="00D55BDA">
        <w:rPr>
          <w:color w:val="auto"/>
        </w:rPr>
        <w:t xml:space="preserve">Be it enacted by the Legislature of West Virginia: </w:t>
      </w:r>
    </w:p>
    <w:p w14:paraId="7B781CA8" w14:textId="77777777" w:rsidR="00C56B16" w:rsidRPr="00D55BDA" w:rsidRDefault="00C56B16" w:rsidP="00C56B16">
      <w:pPr>
        <w:pStyle w:val="ArticleHeading"/>
        <w:rPr>
          <w:color w:val="auto"/>
        </w:rPr>
      </w:pPr>
      <w:r w:rsidRPr="00D55BDA">
        <w:rPr>
          <w:color w:val="auto"/>
        </w:rPr>
        <w:t xml:space="preserve">ARTICLE 22. GOVERNMENT CONSTRUCTION CONTRACTS. </w:t>
      </w:r>
    </w:p>
    <w:p w14:paraId="7EA7C3C8" w14:textId="49BF2DF2" w:rsidR="00C56B16" w:rsidRPr="00D55BDA" w:rsidRDefault="00C56B16" w:rsidP="00C56B16">
      <w:pPr>
        <w:pStyle w:val="SectionHeading"/>
        <w:rPr>
          <w:color w:val="auto"/>
          <w:u w:val="single"/>
        </w:rPr>
        <w:sectPr w:rsidR="00C56B16" w:rsidRPr="00D55BD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55BDA">
        <w:rPr>
          <w:color w:val="auto"/>
          <w:u w:val="single"/>
        </w:rPr>
        <w:t>§5-22-</w:t>
      </w:r>
      <w:r w:rsidR="00236C2D" w:rsidRPr="00D55BDA">
        <w:rPr>
          <w:color w:val="auto"/>
          <w:u w:val="single"/>
        </w:rPr>
        <w:t>5</w:t>
      </w:r>
      <w:r w:rsidRPr="00D55BDA">
        <w:rPr>
          <w:color w:val="auto"/>
          <w:u w:val="single"/>
        </w:rPr>
        <w:t>. Notification of local governments.</w:t>
      </w:r>
    </w:p>
    <w:p w14:paraId="1E0A136B" w14:textId="4B7ED802" w:rsidR="00C56B16" w:rsidRPr="00D55BDA" w:rsidRDefault="00C56B16" w:rsidP="00C56B16">
      <w:pPr>
        <w:pStyle w:val="SectionBody"/>
        <w:rPr>
          <w:color w:val="auto"/>
          <w:u w:val="single"/>
        </w:rPr>
      </w:pPr>
      <w:r w:rsidRPr="00D55BDA">
        <w:rPr>
          <w:color w:val="auto"/>
          <w:u w:val="single"/>
        </w:rPr>
        <w:t xml:space="preserve">The public entity accepting a bid on a public construction contract, or any other type of contract, shall, where </w:t>
      </w:r>
      <w:r w:rsidR="00236C2D" w:rsidRPr="00D55BDA">
        <w:rPr>
          <w:color w:val="auto"/>
          <w:u w:val="single"/>
        </w:rPr>
        <w:t xml:space="preserve">taxpayer </w:t>
      </w:r>
      <w:r w:rsidRPr="00D55BDA">
        <w:rPr>
          <w:color w:val="auto"/>
          <w:u w:val="single"/>
        </w:rPr>
        <w:t xml:space="preserve">funds are being used, notify in writing every municipality and county in which the contractor or any of its subcontractors will be performing services under the contract. The notification shall be made within seven days of acceptance of the bid. The notification shall include a brief description of the services to be provided, the identity of the contractor, including its contact information, and the approximate time the services will be performed.  The municipality or county shall publish the terms of the contract with a 30-day period in which the public may respond and comment on the contract. </w:t>
      </w:r>
    </w:p>
    <w:p w14:paraId="6612ED01" w14:textId="77777777" w:rsidR="00C56B16" w:rsidRPr="00D55BDA" w:rsidRDefault="00C56B16" w:rsidP="00C56B16">
      <w:pPr>
        <w:pStyle w:val="Note"/>
        <w:rPr>
          <w:color w:val="auto"/>
        </w:rPr>
      </w:pPr>
      <w:r w:rsidRPr="00D55BDA">
        <w:rPr>
          <w:color w:val="auto"/>
        </w:rPr>
        <w:t>NOTE: The purpose of this bill is to require a public entity accepting a bid on a public contract to notify all municipalities and counties in which the contractor or any of its subcontractors will be performing services under the contract of the existence of the contract.  The bill also requires publishing terms of contract; and providing time for public comment.</w:t>
      </w:r>
    </w:p>
    <w:p w14:paraId="74CA8597" w14:textId="649C9527" w:rsidR="00303684" w:rsidRPr="00D55BDA" w:rsidRDefault="00C56B16" w:rsidP="00C56B16">
      <w:pPr>
        <w:pStyle w:val="Note"/>
        <w:rPr>
          <w:color w:val="auto"/>
        </w:rPr>
      </w:pPr>
      <w:r w:rsidRPr="00D55BDA">
        <w:rPr>
          <w:color w:val="auto"/>
        </w:rPr>
        <w:t>Strike-throughs indicate language that would be stricken from a heading or the present law and underscoring indicates new language that would be added.</w:t>
      </w:r>
    </w:p>
    <w:sectPr w:rsidR="00303684" w:rsidRPr="00D55BD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FFF0C" w14:textId="77777777" w:rsidR="00F15F6D" w:rsidRPr="00B844FE" w:rsidRDefault="00F15F6D" w:rsidP="00B844FE">
      <w:r>
        <w:separator/>
      </w:r>
    </w:p>
  </w:endnote>
  <w:endnote w:type="continuationSeparator" w:id="0">
    <w:p w14:paraId="7C2594BB" w14:textId="77777777" w:rsidR="00F15F6D" w:rsidRPr="00B844FE" w:rsidRDefault="00F15F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5202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2A460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0062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3841" w14:textId="77777777" w:rsidR="006B1E02" w:rsidRDefault="006B1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88B20" w14:textId="77777777" w:rsidR="00F15F6D" w:rsidRPr="00B844FE" w:rsidRDefault="00F15F6D" w:rsidP="00B844FE">
      <w:r>
        <w:separator/>
      </w:r>
    </w:p>
  </w:footnote>
  <w:footnote w:type="continuationSeparator" w:id="0">
    <w:p w14:paraId="64EAD904" w14:textId="77777777" w:rsidR="00F15F6D" w:rsidRPr="00B844FE" w:rsidRDefault="00F15F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47EA" w14:textId="77777777" w:rsidR="002A0269" w:rsidRPr="00B844FE" w:rsidRDefault="0083126F">
    <w:pPr>
      <w:pStyle w:val="Header"/>
    </w:pPr>
    <w:sdt>
      <w:sdtPr>
        <w:id w:val="-684364211"/>
        <w:placeholder>
          <w:docPart w:val="1A25C97880EA47A9B8BFD4038523B8F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A25C97880EA47A9B8BFD4038523B8F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E6B6" w14:textId="2D8BDB1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15F6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15F6D">
          <w:rPr>
            <w:sz w:val="22"/>
            <w:szCs w:val="22"/>
          </w:rPr>
          <w:t>2025R1308</w:t>
        </w:r>
      </w:sdtContent>
    </w:sdt>
  </w:p>
  <w:p w14:paraId="24888F2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BE5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6D"/>
    <w:rsid w:val="0000526A"/>
    <w:rsid w:val="000573A9"/>
    <w:rsid w:val="000834B5"/>
    <w:rsid w:val="00085D22"/>
    <w:rsid w:val="00093AB0"/>
    <w:rsid w:val="000C5C77"/>
    <w:rsid w:val="000E3912"/>
    <w:rsid w:val="0010070F"/>
    <w:rsid w:val="001457D3"/>
    <w:rsid w:val="0015112E"/>
    <w:rsid w:val="001552E7"/>
    <w:rsid w:val="001566B4"/>
    <w:rsid w:val="001A66B7"/>
    <w:rsid w:val="001C279E"/>
    <w:rsid w:val="001D459E"/>
    <w:rsid w:val="0022348D"/>
    <w:rsid w:val="00236C2D"/>
    <w:rsid w:val="0027011C"/>
    <w:rsid w:val="00274200"/>
    <w:rsid w:val="00275740"/>
    <w:rsid w:val="002A0269"/>
    <w:rsid w:val="00303684"/>
    <w:rsid w:val="003143F5"/>
    <w:rsid w:val="00314854"/>
    <w:rsid w:val="00394191"/>
    <w:rsid w:val="003C51CD"/>
    <w:rsid w:val="003C6034"/>
    <w:rsid w:val="00400B5C"/>
    <w:rsid w:val="004355FB"/>
    <w:rsid w:val="004368E0"/>
    <w:rsid w:val="004A0531"/>
    <w:rsid w:val="004A7295"/>
    <w:rsid w:val="004C13DD"/>
    <w:rsid w:val="004D3ABE"/>
    <w:rsid w:val="004E3441"/>
    <w:rsid w:val="00500579"/>
    <w:rsid w:val="005A5366"/>
    <w:rsid w:val="006369EB"/>
    <w:rsid w:val="00637E73"/>
    <w:rsid w:val="006865E9"/>
    <w:rsid w:val="00686E9A"/>
    <w:rsid w:val="00691F3E"/>
    <w:rsid w:val="00694BFB"/>
    <w:rsid w:val="006A106B"/>
    <w:rsid w:val="006B1E02"/>
    <w:rsid w:val="006C523D"/>
    <w:rsid w:val="006D4036"/>
    <w:rsid w:val="007A5259"/>
    <w:rsid w:val="007A7081"/>
    <w:rsid w:val="007F1CF5"/>
    <w:rsid w:val="0083126F"/>
    <w:rsid w:val="00834EDE"/>
    <w:rsid w:val="008736AA"/>
    <w:rsid w:val="008D275D"/>
    <w:rsid w:val="00946186"/>
    <w:rsid w:val="00980327"/>
    <w:rsid w:val="00986478"/>
    <w:rsid w:val="009B5557"/>
    <w:rsid w:val="009F1067"/>
    <w:rsid w:val="00A125F6"/>
    <w:rsid w:val="00A31E01"/>
    <w:rsid w:val="00A527AD"/>
    <w:rsid w:val="00A718CF"/>
    <w:rsid w:val="00AE48A0"/>
    <w:rsid w:val="00AE61BE"/>
    <w:rsid w:val="00AF6B8C"/>
    <w:rsid w:val="00B16F25"/>
    <w:rsid w:val="00B24422"/>
    <w:rsid w:val="00B66B81"/>
    <w:rsid w:val="00B71E6F"/>
    <w:rsid w:val="00B80C20"/>
    <w:rsid w:val="00B844FE"/>
    <w:rsid w:val="00B86B4F"/>
    <w:rsid w:val="00BA1F84"/>
    <w:rsid w:val="00BC562B"/>
    <w:rsid w:val="00C33014"/>
    <w:rsid w:val="00C33434"/>
    <w:rsid w:val="00C34869"/>
    <w:rsid w:val="00C42EB6"/>
    <w:rsid w:val="00C56B16"/>
    <w:rsid w:val="00C62327"/>
    <w:rsid w:val="00C85096"/>
    <w:rsid w:val="00CB20EF"/>
    <w:rsid w:val="00CC1F3B"/>
    <w:rsid w:val="00CC3625"/>
    <w:rsid w:val="00CD12CB"/>
    <w:rsid w:val="00CD36CF"/>
    <w:rsid w:val="00CF1DCA"/>
    <w:rsid w:val="00D55BDA"/>
    <w:rsid w:val="00D579FC"/>
    <w:rsid w:val="00D81C16"/>
    <w:rsid w:val="00DE526B"/>
    <w:rsid w:val="00DF199D"/>
    <w:rsid w:val="00E01542"/>
    <w:rsid w:val="00E365F1"/>
    <w:rsid w:val="00E62F48"/>
    <w:rsid w:val="00E831B3"/>
    <w:rsid w:val="00E95FBC"/>
    <w:rsid w:val="00EC5E63"/>
    <w:rsid w:val="00EE70CB"/>
    <w:rsid w:val="00F15F6D"/>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7364A"/>
  <w15:chartTrackingRefBased/>
  <w15:docId w15:val="{31FF8B22-D0D1-4BF6-8CC6-89260D99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FDE21287C64471B76C43FACB0D1D3A"/>
        <w:category>
          <w:name w:val="General"/>
          <w:gallery w:val="placeholder"/>
        </w:category>
        <w:types>
          <w:type w:val="bbPlcHdr"/>
        </w:types>
        <w:behaviors>
          <w:behavior w:val="content"/>
        </w:behaviors>
        <w:guid w:val="{C3ADA69F-713D-4A7F-A3EC-6B2FF9A83824}"/>
      </w:docPartPr>
      <w:docPartBody>
        <w:p w:rsidR="00030AA5" w:rsidRDefault="00030AA5">
          <w:pPr>
            <w:pStyle w:val="A5FDE21287C64471B76C43FACB0D1D3A"/>
          </w:pPr>
          <w:r w:rsidRPr="00B844FE">
            <w:t>Prefix Text</w:t>
          </w:r>
        </w:p>
      </w:docPartBody>
    </w:docPart>
    <w:docPart>
      <w:docPartPr>
        <w:name w:val="1A25C97880EA47A9B8BFD4038523B8FF"/>
        <w:category>
          <w:name w:val="General"/>
          <w:gallery w:val="placeholder"/>
        </w:category>
        <w:types>
          <w:type w:val="bbPlcHdr"/>
        </w:types>
        <w:behaviors>
          <w:behavior w:val="content"/>
        </w:behaviors>
        <w:guid w:val="{957B7A77-DAD1-4C39-8555-F09967DDBC37}"/>
      </w:docPartPr>
      <w:docPartBody>
        <w:p w:rsidR="00030AA5" w:rsidRDefault="00030AA5">
          <w:pPr>
            <w:pStyle w:val="1A25C97880EA47A9B8BFD4038523B8FF"/>
          </w:pPr>
          <w:r w:rsidRPr="00B844FE">
            <w:t>[Type here]</w:t>
          </w:r>
        </w:p>
      </w:docPartBody>
    </w:docPart>
    <w:docPart>
      <w:docPartPr>
        <w:name w:val="A5A9BC50888E45B58406F6388D391C6F"/>
        <w:category>
          <w:name w:val="General"/>
          <w:gallery w:val="placeholder"/>
        </w:category>
        <w:types>
          <w:type w:val="bbPlcHdr"/>
        </w:types>
        <w:behaviors>
          <w:behavior w:val="content"/>
        </w:behaviors>
        <w:guid w:val="{BE527C01-4AA1-4412-A213-2C906C0EFC2A}"/>
      </w:docPartPr>
      <w:docPartBody>
        <w:p w:rsidR="00030AA5" w:rsidRDefault="00030AA5">
          <w:pPr>
            <w:pStyle w:val="A5A9BC50888E45B58406F6388D391C6F"/>
          </w:pPr>
          <w:r w:rsidRPr="00B844FE">
            <w:t>Number</w:t>
          </w:r>
        </w:p>
      </w:docPartBody>
    </w:docPart>
    <w:docPart>
      <w:docPartPr>
        <w:name w:val="00BB08B0E4174266B254129556C19E0B"/>
        <w:category>
          <w:name w:val="General"/>
          <w:gallery w:val="placeholder"/>
        </w:category>
        <w:types>
          <w:type w:val="bbPlcHdr"/>
        </w:types>
        <w:behaviors>
          <w:behavior w:val="content"/>
        </w:behaviors>
        <w:guid w:val="{1602D240-7634-4AB9-B9FD-1268211C5139}"/>
      </w:docPartPr>
      <w:docPartBody>
        <w:p w:rsidR="00030AA5" w:rsidRDefault="00030AA5">
          <w:pPr>
            <w:pStyle w:val="00BB08B0E4174266B254129556C19E0B"/>
          </w:pPr>
          <w:r w:rsidRPr="00B844FE">
            <w:t>Enter Sponsors Here</w:t>
          </w:r>
        </w:p>
      </w:docPartBody>
    </w:docPart>
    <w:docPart>
      <w:docPartPr>
        <w:name w:val="005C8C15158149E9800A1D11D3F6BF5E"/>
        <w:category>
          <w:name w:val="General"/>
          <w:gallery w:val="placeholder"/>
        </w:category>
        <w:types>
          <w:type w:val="bbPlcHdr"/>
        </w:types>
        <w:behaviors>
          <w:behavior w:val="content"/>
        </w:behaviors>
        <w:guid w:val="{71067E1D-C8BD-4696-9BC3-0F5E55F9E702}"/>
      </w:docPartPr>
      <w:docPartBody>
        <w:p w:rsidR="00030AA5" w:rsidRDefault="00030AA5">
          <w:pPr>
            <w:pStyle w:val="005C8C15158149E9800A1D11D3F6BF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A5"/>
    <w:rsid w:val="00030AA5"/>
    <w:rsid w:val="000834B5"/>
    <w:rsid w:val="00CC3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FDE21287C64471B76C43FACB0D1D3A">
    <w:name w:val="A5FDE21287C64471B76C43FACB0D1D3A"/>
  </w:style>
  <w:style w:type="paragraph" w:customStyle="1" w:styleId="1A25C97880EA47A9B8BFD4038523B8FF">
    <w:name w:val="1A25C97880EA47A9B8BFD4038523B8FF"/>
  </w:style>
  <w:style w:type="paragraph" w:customStyle="1" w:styleId="A5A9BC50888E45B58406F6388D391C6F">
    <w:name w:val="A5A9BC50888E45B58406F6388D391C6F"/>
  </w:style>
  <w:style w:type="paragraph" w:customStyle="1" w:styleId="00BB08B0E4174266B254129556C19E0B">
    <w:name w:val="00BB08B0E4174266B254129556C19E0B"/>
  </w:style>
  <w:style w:type="character" w:styleId="PlaceholderText">
    <w:name w:val="Placeholder Text"/>
    <w:basedOn w:val="DefaultParagraphFont"/>
    <w:uiPriority w:val="99"/>
    <w:semiHidden/>
    <w:rPr>
      <w:color w:val="808080"/>
    </w:rPr>
  </w:style>
  <w:style w:type="paragraph" w:customStyle="1" w:styleId="005C8C15158149E9800A1D11D3F6BF5E">
    <w:name w:val="005C8C15158149E9800A1D11D3F6B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2025-02-27T19:04:00Z</dcterms:created>
  <dcterms:modified xsi:type="dcterms:W3CDTF">2025-02-27T19:04:00Z</dcterms:modified>
</cp:coreProperties>
</file>